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4" w:lineRule="exact"/>
        <w:jc w:val="left"/>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pacing w:line="500" w:lineRule="exact"/>
        <w:ind w:firstLine="0" w:firstLineChars="0"/>
        <w:jc w:val="center"/>
        <w:textAlignment w:val="auto"/>
        <w:rPr>
          <w:rFonts w:hint="default" w:ascii="Times New Roman" w:hAnsi="Times New Roman" w:eastAsia="方正楷体_GBK" w:cs="Times New Roman"/>
          <w:b w:val="0"/>
          <w:bCs w:val="0"/>
          <w:kern w:val="0"/>
          <w:sz w:val="28"/>
          <w:szCs w:val="28"/>
          <w:lang w:val="en-US" w:eastAsia="zh-CN"/>
        </w:rPr>
      </w:pPr>
      <w:bookmarkStart w:id="0" w:name="_GoBack"/>
      <w:r>
        <w:rPr>
          <w:rFonts w:hint="default" w:ascii="Times New Roman" w:hAnsi="Times New Roman" w:eastAsia="方正小标宋_GBK" w:cs="Times New Roman"/>
          <w:b w:val="0"/>
          <w:bCs w:val="0"/>
          <w:kern w:val="0"/>
          <w:sz w:val="44"/>
          <w:szCs w:val="44"/>
          <w:lang w:val="en-US" w:eastAsia="zh-CN"/>
        </w:rPr>
        <w:t>办公用品采购合同</w:t>
      </w:r>
    </w:p>
    <w:bookmarkEnd w:id="0"/>
    <w:p>
      <w:pPr>
        <w:keepNext w:val="0"/>
        <w:keepLines w:val="0"/>
        <w:pageBreakBefore w:val="0"/>
        <w:widowControl w:val="0"/>
        <w:kinsoku/>
        <w:wordWrap/>
        <w:overflowPunct/>
        <w:topLinePunct w:val="0"/>
        <w:autoSpaceDE/>
        <w:autoSpaceDN/>
        <w:bidi w:val="0"/>
        <w:adjustRightInd/>
        <w:spacing w:line="500" w:lineRule="exact"/>
        <w:ind w:firstLine="5320" w:firstLineChars="1900"/>
        <w:jc w:val="left"/>
        <w:textAlignment w:val="auto"/>
        <w:rPr>
          <w:rFonts w:hint="default" w:ascii="Times New Roman" w:hAnsi="Times New Roman" w:eastAsia="方正楷体_GBK" w:cs="Times New Roman"/>
          <w:b w:val="0"/>
          <w:bCs w:val="0"/>
          <w:kern w:val="0"/>
          <w:sz w:val="28"/>
          <w:szCs w:val="28"/>
          <w:lang w:val="en-US" w:eastAsia="zh-CN"/>
        </w:rPr>
      </w:pPr>
      <w:r>
        <w:rPr>
          <w:rFonts w:hint="default" w:ascii="Times New Roman" w:hAnsi="Times New Roman" w:eastAsia="方正楷体_GBK" w:cs="Times New Roman"/>
          <w:b w:val="0"/>
          <w:bCs w:val="0"/>
          <w:kern w:val="0"/>
          <w:sz w:val="28"/>
          <w:szCs w:val="28"/>
          <w:lang w:val="en-US" w:eastAsia="zh-CN"/>
        </w:rPr>
        <w:t>合同编号：LPCG26XXXX</w:t>
      </w:r>
    </w:p>
    <w:p>
      <w:pPr>
        <w:keepNext w:val="0"/>
        <w:keepLines w:val="0"/>
        <w:pageBreakBefore w:val="0"/>
        <w:widowControl w:val="0"/>
        <w:kinsoku/>
        <w:wordWrap/>
        <w:overflowPunct/>
        <w:topLinePunct w:val="0"/>
        <w:autoSpaceDE/>
        <w:autoSpaceDN/>
        <w:bidi w:val="0"/>
        <w:adjustRightInd/>
        <w:spacing w:line="500" w:lineRule="exact"/>
        <w:ind w:left="0" w:leftChars="0" w:firstLine="0" w:firstLineChars="0"/>
        <w:jc w:val="left"/>
        <w:textAlignment w:val="auto"/>
        <w:rPr>
          <w:rFonts w:hint="default" w:ascii="Times New Roman" w:hAnsi="Times New Roman" w:eastAsia="方正楷体_GBK" w:cs="Times New Roman"/>
          <w:b w:val="0"/>
          <w:bCs w:val="0"/>
          <w:kern w:val="0"/>
          <w:sz w:val="28"/>
          <w:szCs w:val="28"/>
          <w:lang w:val="en-US" w:eastAsia="zh-CN"/>
        </w:rPr>
      </w:pP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eastAsia="zh-CN"/>
        </w:rPr>
      </w:pPr>
      <w:r>
        <w:rPr>
          <w:rFonts w:hint="default" w:ascii="Times New Roman" w:hAnsi="Times New Roman" w:eastAsia="宋体" w:cs="Times New Roman"/>
          <w:b w:val="0"/>
          <w:bCs w:val="0"/>
          <w:color w:val="auto"/>
          <w:sz w:val="28"/>
          <w:szCs w:val="28"/>
          <w:u w:val="none"/>
          <w:lang w:eastAsia="zh-CN"/>
        </w:rPr>
        <w:t>甲方（</w:t>
      </w:r>
      <w:r>
        <w:rPr>
          <w:rFonts w:hint="default" w:ascii="Times New Roman" w:hAnsi="Times New Roman" w:eastAsia="宋体" w:cs="Times New Roman"/>
          <w:b w:val="0"/>
          <w:bCs w:val="0"/>
          <w:color w:val="auto"/>
          <w:sz w:val="28"/>
          <w:szCs w:val="28"/>
          <w:u w:val="none"/>
          <w:lang w:val="en-US" w:eastAsia="zh-CN"/>
        </w:rPr>
        <w:t>采购方</w:t>
      </w:r>
      <w:r>
        <w:rPr>
          <w:rFonts w:hint="default" w:ascii="Times New Roman" w:hAnsi="Times New Roman" w:eastAsia="宋体" w:cs="Times New Roman"/>
          <w:b w:val="0"/>
          <w:bCs w:val="0"/>
          <w:color w:val="auto"/>
          <w:sz w:val="28"/>
          <w:szCs w:val="28"/>
          <w:u w:val="none"/>
          <w:lang w:eastAsia="zh-CN"/>
        </w:rPr>
        <w:t xml:space="preserve">）：重庆储备粮管理集团有限公司梁平分公司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 xml:space="preserve">统一社会信用代码：91500155MAE59HMQ5N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 xml:space="preserve">主要负责人：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 xml:space="preserve">地址：重庆市梁平区梁山街道上八村2组131号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项目经办人：</w:t>
      </w:r>
      <w:r>
        <w:rPr>
          <w:rFonts w:hint="default" w:ascii="Times New Roman" w:hAnsi="Times New Roman" w:eastAsia="宋体" w:cs="Times New Roman"/>
          <w:b w:val="0"/>
          <w:bCs w:val="0"/>
          <w:color w:val="auto"/>
          <w:sz w:val="28"/>
          <w:szCs w:val="28"/>
          <w:u w:val="none"/>
          <w:lang w:val="en-US" w:eastAsia="zh-CN"/>
        </w:rPr>
        <w:tab/>
      </w:r>
      <w:r>
        <w:rPr>
          <w:rFonts w:hint="default" w:ascii="Times New Roman" w:hAnsi="Times New Roman" w:eastAsia="宋体" w:cs="Times New Roman"/>
          <w:b w:val="0"/>
          <w:bCs w:val="0"/>
          <w:color w:val="auto"/>
          <w:sz w:val="28"/>
          <w:szCs w:val="28"/>
          <w:u w:val="none"/>
          <w:lang w:val="en-US" w:eastAsia="zh-CN"/>
        </w:rPr>
        <w:t xml:space="preserve">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联系电话：</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 xml:space="preserve">电子邮件：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eastAsia="zh-CN"/>
        </w:rPr>
      </w:pPr>
      <w:r>
        <w:rPr>
          <w:rFonts w:hint="default" w:ascii="Times New Roman" w:hAnsi="Times New Roman" w:eastAsia="宋体" w:cs="Times New Roman"/>
          <w:b w:val="0"/>
          <w:bCs w:val="0"/>
          <w:color w:val="auto"/>
          <w:sz w:val="28"/>
          <w:szCs w:val="28"/>
          <w:u w:val="none"/>
          <w:lang w:eastAsia="zh-CN"/>
        </w:rPr>
        <w:t>乙方（</w:t>
      </w:r>
      <w:r>
        <w:rPr>
          <w:rFonts w:hint="default" w:ascii="Times New Roman" w:hAnsi="Times New Roman" w:eastAsia="宋体" w:cs="Times New Roman"/>
          <w:b w:val="0"/>
          <w:bCs w:val="0"/>
          <w:color w:val="auto"/>
          <w:sz w:val="28"/>
          <w:szCs w:val="28"/>
          <w:u w:val="none"/>
          <w:lang w:val="en-US" w:eastAsia="zh-CN"/>
        </w:rPr>
        <w:t>供货</w:t>
      </w:r>
      <w:r>
        <w:rPr>
          <w:rFonts w:hint="default" w:ascii="Times New Roman" w:hAnsi="Times New Roman" w:eastAsia="宋体" w:cs="Times New Roman"/>
          <w:b w:val="0"/>
          <w:bCs w:val="0"/>
          <w:color w:val="auto"/>
          <w:sz w:val="28"/>
          <w:szCs w:val="28"/>
          <w:u w:val="none"/>
          <w:lang w:eastAsia="zh-CN"/>
        </w:rPr>
        <w:t xml:space="preserve">方）：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 xml:space="preserve">统一社会信用代码：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eastAsia" w:ascii="Times New Roman" w:hAnsi="Times New Roman" w:eastAsia="宋体" w:cs="Times New Roman"/>
          <w:b w:val="0"/>
          <w:bCs w:val="0"/>
          <w:color w:val="auto"/>
          <w:sz w:val="28"/>
          <w:szCs w:val="28"/>
          <w:u w:val="none"/>
          <w:lang w:val="en-US" w:eastAsia="zh-CN"/>
        </w:rPr>
        <w:t>单位负责</w:t>
      </w:r>
      <w:r>
        <w:rPr>
          <w:rFonts w:hint="default" w:ascii="Times New Roman" w:hAnsi="Times New Roman" w:eastAsia="宋体" w:cs="Times New Roman"/>
          <w:b w:val="0"/>
          <w:bCs w:val="0"/>
          <w:color w:val="auto"/>
          <w:sz w:val="28"/>
          <w:szCs w:val="28"/>
          <w:u w:val="none"/>
          <w:lang w:val="en-US" w:eastAsia="zh-CN"/>
        </w:rPr>
        <w:t>人：</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 xml:space="preserve">地址：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项目经办人：</w:t>
      </w:r>
      <w:r>
        <w:rPr>
          <w:rFonts w:hint="default" w:ascii="Times New Roman" w:hAnsi="Times New Roman" w:eastAsia="宋体" w:cs="Times New Roman"/>
          <w:b w:val="0"/>
          <w:bCs w:val="0"/>
          <w:color w:val="auto"/>
          <w:sz w:val="28"/>
          <w:szCs w:val="28"/>
          <w:u w:val="none"/>
          <w:lang w:val="en-US" w:eastAsia="zh-CN"/>
        </w:rPr>
        <w:tab/>
      </w:r>
      <w:r>
        <w:rPr>
          <w:rFonts w:hint="default" w:ascii="Times New Roman" w:hAnsi="Times New Roman" w:eastAsia="宋体" w:cs="Times New Roman"/>
          <w:b w:val="0"/>
          <w:bCs w:val="0"/>
          <w:color w:val="auto"/>
          <w:sz w:val="28"/>
          <w:szCs w:val="28"/>
          <w:u w:val="none"/>
          <w:lang w:val="en-US" w:eastAsia="zh-CN"/>
        </w:rPr>
        <w:t xml:space="preserve">                                                          </w:t>
      </w:r>
    </w:p>
    <w:p>
      <w:pPr>
        <w:spacing w:beforeLines="0" w:afterLines="0" w:line="420" w:lineRule="exact"/>
        <w:ind w:firstLine="560" w:firstLineChars="200"/>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eastAsia="宋体" w:cs="Times New Roman"/>
          <w:b w:val="0"/>
          <w:bCs w:val="0"/>
          <w:color w:val="auto"/>
          <w:sz w:val="28"/>
          <w:szCs w:val="28"/>
          <w:u w:val="none"/>
          <w:lang w:val="en-US" w:eastAsia="zh-CN"/>
        </w:rPr>
        <w:t>联系电话：</w:t>
      </w:r>
    </w:p>
    <w:p>
      <w:pPr>
        <w:spacing w:beforeLines="0" w:afterLines="0" w:line="420" w:lineRule="exact"/>
        <w:ind w:firstLine="560" w:firstLineChars="200"/>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b w:val="0"/>
          <w:bCs w:val="0"/>
          <w:color w:val="auto"/>
          <w:sz w:val="28"/>
          <w:szCs w:val="28"/>
          <w:u w:val="none"/>
          <w:lang w:val="en-US" w:eastAsia="zh-CN"/>
        </w:rPr>
        <w:t xml:space="preserve">电子邮件： </w:t>
      </w:r>
      <w:r>
        <w:rPr>
          <w:rFonts w:hint="default" w:ascii="Times New Roman" w:hAnsi="Times New Roman" w:eastAsia="宋体" w:cs="Times New Roman"/>
          <w:color w:val="auto"/>
          <w:sz w:val="28"/>
          <w:szCs w:val="28"/>
          <w:u w:val="none"/>
          <w:lang w:eastAsia="zh-CN"/>
        </w:rPr>
        <w:t xml:space="preserve"> </w:t>
      </w:r>
    </w:p>
    <w:p>
      <w:pPr>
        <w:keepNext w:val="0"/>
        <w:keepLines w:val="0"/>
        <w:pageBreakBefore w:val="0"/>
        <w:kinsoku/>
        <w:wordWrap/>
        <w:overflowPunct/>
        <w:topLinePunct w:val="0"/>
        <w:autoSpaceDE/>
        <w:autoSpaceDN/>
        <w:bidi w:val="0"/>
        <w:spacing w:beforeLines="0" w:afterLines="0" w:line="420" w:lineRule="exact"/>
        <w:ind w:left="0" w:leftChars="0" w:firstLine="0" w:firstLineChars="0"/>
        <w:textAlignment w:val="auto"/>
        <w:rPr>
          <w:rFonts w:hint="default" w:ascii="Times New Roman" w:hAnsi="Times New Roman" w:eastAsia="方正仿宋_GBK" w:cs="Times New Roman"/>
          <w:spacing w:val="-5"/>
          <w:sz w:val="30"/>
          <w:szCs w:val="30"/>
        </w:rPr>
      </w:pPr>
    </w:p>
    <w:p>
      <w:pPr>
        <w:keepNext w:val="0"/>
        <w:keepLines w:val="0"/>
        <w:pageBreakBefore w:val="0"/>
        <w:kinsoku/>
        <w:wordWrap/>
        <w:overflowPunct/>
        <w:topLinePunct w:val="0"/>
        <w:autoSpaceDE/>
        <w:autoSpaceDN/>
        <w:bidi w:val="0"/>
        <w:spacing w:beforeLines="0" w:afterLines="0" w:line="420" w:lineRule="exact"/>
        <w:ind w:left="0" w:leftChars="0" w:firstLine="540" w:firstLineChars="200"/>
        <w:textAlignment w:val="auto"/>
        <w:rPr>
          <w:rFonts w:hint="default" w:ascii="Times New Roman" w:hAnsi="Times New Roman" w:eastAsia="宋体" w:cs="Times New Roman"/>
          <w:spacing w:val="-5"/>
          <w:sz w:val="28"/>
          <w:szCs w:val="28"/>
        </w:rPr>
      </w:pPr>
      <w:r>
        <w:rPr>
          <w:rFonts w:hint="default" w:ascii="Times New Roman" w:hAnsi="Times New Roman" w:eastAsia="宋体" w:cs="Times New Roman"/>
          <w:spacing w:val="-5"/>
          <w:sz w:val="28"/>
          <w:szCs w:val="28"/>
        </w:rPr>
        <w:t>签订地点：</w:t>
      </w:r>
    </w:p>
    <w:p>
      <w:pPr>
        <w:keepNext w:val="0"/>
        <w:keepLines w:val="0"/>
        <w:pageBreakBefore w:val="0"/>
        <w:kinsoku/>
        <w:wordWrap/>
        <w:overflowPunct/>
        <w:topLinePunct w:val="0"/>
        <w:autoSpaceDE/>
        <w:autoSpaceDN/>
        <w:bidi w:val="0"/>
        <w:spacing w:beforeLines="0" w:afterLines="0" w:line="420" w:lineRule="exact"/>
        <w:ind w:left="0" w:leftChars="0" w:firstLine="540" w:firstLineChars="200"/>
        <w:textAlignment w:val="auto"/>
        <w:rPr>
          <w:rFonts w:hint="default" w:ascii="Times New Roman" w:hAnsi="Times New Roman" w:eastAsia="宋体" w:cs="Times New Roman"/>
          <w:spacing w:val="-5"/>
          <w:sz w:val="28"/>
          <w:szCs w:val="28"/>
        </w:rPr>
      </w:pPr>
      <w:r>
        <w:rPr>
          <w:rFonts w:hint="default" w:ascii="Times New Roman" w:hAnsi="Times New Roman" w:eastAsia="宋体" w:cs="Times New Roman"/>
          <w:spacing w:val="-5"/>
          <w:sz w:val="28"/>
          <w:szCs w:val="28"/>
        </w:rPr>
        <w:t>签订时间：2026年   月   日</w:t>
      </w:r>
    </w:p>
    <w:p>
      <w:pPr>
        <w:keepNext w:val="0"/>
        <w:keepLines w:val="0"/>
        <w:pageBreakBefore w:val="0"/>
        <w:kinsoku/>
        <w:wordWrap/>
        <w:overflowPunct/>
        <w:topLinePunct w:val="0"/>
        <w:autoSpaceDE/>
        <w:autoSpaceDN/>
        <w:bidi w:val="0"/>
        <w:adjustRightInd w:val="0"/>
        <w:snapToGrid w:val="0"/>
        <w:spacing w:beforeLines="0" w:afterLines="0" w:line="420" w:lineRule="exact"/>
        <w:ind w:left="0" w:leftChars="0" w:firstLine="560" w:firstLineChars="200"/>
        <w:textAlignment w:val="auto"/>
        <w:rPr>
          <w:rFonts w:hint="default" w:ascii="Times New Roman" w:hAnsi="Times New Roman" w:eastAsia="宋体" w:cs="Times New Roman"/>
          <w:b w:val="0"/>
          <w:bCs w:val="0"/>
          <w:kern w:val="0"/>
          <w:sz w:val="28"/>
          <w:szCs w:val="28"/>
          <w:lang w:val="en-US" w:eastAsia="zh-CN"/>
        </w:rPr>
      </w:pPr>
    </w:p>
    <w:p>
      <w:pPr>
        <w:keepNext w:val="0"/>
        <w:keepLines w:val="0"/>
        <w:pageBreakBefore w:val="0"/>
        <w:widowControl/>
        <w:kinsoku/>
        <w:wordWrap/>
        <w:overflowPunct/>
        <w:topLinePunct w:val="0"/>
        <w:autoSpaceDE/>
        <w:autoSpaceDN/>
        <w:bidi w:val="0"/>
        <w:adjustRightInd/>
        <w:spacing w:beforeLines="0" w:afterLines="0" w:line="500" w:lineRule="exact"/>
        <w:ind w:left="0" w:leftChars="0" w:firstLine="560" w:firstLineChars="200"/>
        <w:jc w:val="both"/>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甲乙双方的统一社会信用代码、营业执照、开户信息、法定代表人（主要负责人）身份证明书及身份证复印件、签约代表授权委托书及身份证复印件，以及其他有关证照复印件（加盖公章鲜章）为本合同附件；双方一致确认上述地址（包括电子邮件送达）为双方送达相关文书的确认地址，如地址变更应书面向对方进行变更登记告知，否则一方按上述约定地址或电子邮箱送达均视为对方接收。</w:t>
      </w:r>
    </w:p>
    <w:p>
      <w:pPr>
        <w:keepNext w:val="0"/>
        <w:keepLines w:val="0"/>
        <w:pageBreakBefore w:val="0"/>
        <w:widowControl w:val="0"/>
        <w:kinsoku/>
        <w:wordWrap/>
        <w:overflowPunct/>
        <w:topLinePunct w:val="0"/>
        <w:autoSpaceDE/>
        <w:autoSpaceDN/>
        <w:bidi w:val="0"/>
        <w:adjustRightInd/>
        <w:spacing w:beforeLines="0" w:afterLines="0" w:line="500" w:lineRule="exact"/>
        <w:ind w:left="0" w:leftChars="0" w:firstLine="560" w:firstLineChars="200"/>
        <w:jc w:val="left"/>
        <w:textAlignment w:val="auto"/>
        <w:rPr>
          <w:rFonts w:hint="default" w:ascii="Times New Roman" w:hAnsi="Times New Roman" w:eastAsia="宋体" w:cs="Times New Roman"/>
          <w:b w:val="0"/>
          <w:bCs w:val="0"/>
          <w:kern w:val="0"/>
          <w:sz w:val="28"/>
          <w:szCs w:val="28"/>
          <w:lang w:val="en-US" w:eastAsia="zh-CN"/>
        </w:rPr>
      </w:pPr>
      <w:r>
        <w:rPr>
          <w:rFonts w:hint="default" w:ascii="Times New Roman" w:hAnsi="Times New Roman" w:eastAsia="宋体" w:cs="Times New Roman"/>
          <w:b w:val="0"/>
          <w:bCs w:val="0"/>
          <w:kern w:val="0"/>
          <w:sz w:val="28"/>
          <w:szCs w:val="28"/>
          <w:lang w:val="en-US" w:eastAsia="zh-CN"/>
        </w:rPr>
        <w:t>甲方因业务需要，经公开询价比选确定乙方为办公用品供应商。根据《中华人民共和国民法典》《中华人民共和国产品质量法》《中华人民共和国消费者权益保护法实施条例》等有关法律法规的规定，为明确双方权利和义务，经甲乙双方协商一致，订立本合同，以资共同遵守。</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Lines="0" w:afterLines="0" w:line="500" w:lineRule="exact"/>
        <w:ind w:firstLine="560" w:firstLineChars="200"/>
        <w:jc w:val="left"/>
        <w:textAlignment w:val="auto"/>
        <w:rPr>
          <w:rFonts w:hint="default" w:ascii="Times New Roman" w:hAnsi="Times New Roman" w:eastAsia="宋体" w:cs="Times New Roman"/>
          <w:kern w:val="0"/>
          <w:sz w:val="28"/>
          <w:szCs w:val="28"/>
          <w:lang w:val="en-US" w:eastAsia="zh-CN" w:bidi="ar"/>
        </w:rPr>
      </w:pPr>
      <w:r>
        <w:rPr>
          <w:rFonts w:hint="default" w:ascii="Times New Roman" w:hAnsi="Times New Roman" w:eastAsia="方正黑体_GBK" w:cs="Times New Roman"/>
          <w:bCs/>
          <w:kern w:val="0"/>
          <w:sz w:val="28"/>
          <w:szCs w:val="28"/>
          <w:lang w:val="en-US" w:eastAsia="zh-CN" w:bidi="ar"/>
        </w:rPr>
        <w:t>一、合同有效期：</w:t>
      </w:r>
      <w:r>
        <w:rPr>
          <w:rFonts w:hint="default" w:ascii="Times New Roman" w:hAnsi="Times New Roman" w:eastAsia="宋体" w:cs="Times New Roman"/>
          <w:bCs w:val="0"/>
          <w:kern w:val="0"/>
          <w:sz w:val="28"/>
          <w:szCs w:val="28"/>
          <w:u w:val="none"/>
          <w:lang w:val="en-US" w:eastAsia="zh-CN" w:bidi="ar"/>
        </w:rPr>
        <w:t>有效期为</w:t>
      </w:r>
      <w:r>
        <w:rPr>
          <w:rFonts w:hint="default" w:ascii="Times New Roman" w:hAnsi="Times New Roman" w:eastAsia="宋体" w:cs="Times New Roman"/>
          <w:bCs w:val="0"/>
          <w:kern w:val="0"/>
          <w:sz w:val="28"/>
          <w:szCs w:val="28"/>
          <w:u w:val="single"/>
          <w:lang w:val="en-US" w:eastAsia="zh-CN" w:bidi="ar"/>
        </w:rPr>
        <w:t xml:space="preserve">    </w:t>
      </w:r>
      <w:r>
        <w:rPr>
          <w:rFonts w:hint="default" w:ascii="Times New Roman" w:hAnsi="Times New Roman" w:eastAsia="宋体" w:cs="Times New Roman"/>
          <w:bCs w:val="0"/>
          <w:kern w:val="0"/>
          <w:sz w:val="28"/>
          <w:szCs w:val="28"/>
          <w:u w:val="none"/>
          <w:lang w:val="en-US" w:eastAsia="zh-CN" w:bidi="ar"/>
        </w:rPr>
        <w:t>年</w:t>
      </w:r>
      <w:r>
        <w:rPr>
          <w:rFonts w:hint="default" w:ascii="Times New Roman" w:hAnsi="Times New Roman" w:eastAsia="宋体" w:cs="Times New Roman"/>
          <w:bCs w:val="0"/>
          <w:kern w:val="0"/>
          <w:sz w:val="28"/>
          <w:szCs w:val="28"/>
          <w:u w:val="single"/>
          <w:lang w:val="en-US" w:eastAsia="zh-CN" w:bidi="ar"/>
        </w:rPr>
        <w:t xml:space="preserve">    </w:t>
      </w:r>
      <w:r>
        <w:rPr>
          <w:rFonts w:hint="default" w:ascii="Times New Roman" w:hAnsi="Times New Roman" w:eastAsia="宋体" w:cs="Times New Roman"/>
          <w:bCs w:val="0"/>
          <w:kern w:val="0"/>
          <w:sz w:val="28"/>
          <w:szCs w:val="28"/>
          <w:u w:val="none"/>
          <w:lang w:val="en-US" w:eastAsia="zh-CN" w:bidi="ar"/>
        </w:rPr>
        <w:t>月，从</w:t>
      </w:r>
      <w:r>
        <w:rPr>
          <w:rFonts w:hint="default" w:ascii="Times New Roman" w:hAnsi="Times New Roman" w:eastAsia="宋体" w:cs="Times New Roman"/>
          <w:bCs w:val="0"/>
          <w:kern w:val="0"/>
          <w:sz w:val="28"/>
          <w:szCs w:val="28"/>
          <w:u w:val="single"/>
          <w:lang w:val="en-US" w:eastAsia="zh-CN" w:bidi="ar"/>
        </w:rPr>
        <w:t xml:space="preserve">     </w:t>
      </w:r>
      <w:r>
        <w:rPr>
          <w:rFonts w:hint="default" w:ascii="Times New Roman" w:hAnsi="Times New Roman" w:eastAsia="宋体" w:cs="Times New Roman"/>
          <w:bCs w:val="0"/>
          <w:kern w:val="0"/>
          <w:sz w:val="28"/>
          <w:szCs w:val="28"/>
          <w:u w:val="none"/>
          <w:lang w:val="en-US" w:eastAsia="zh-CN" w:bidi="ar"/>
        </w:rPr>
        <w:t>年</w:t>
      </w:r>
      <w:r>
        <w:rPr>
          <w:rFonts w:hint="default" w:ascii="Times New Roman" w:hAnsi="Times New Roman" w:eastAsia="宋体" w:cs="Times New Roman"/>
          <w:bCs w:val="0"/>
          <w:kern w:val="0"/>
          <w:sz w:val="28"/>
          <w:szCs w:val="28"/>
          <w:u w:val="single"/>
          <w:lang w:val="en-US" w:eastAsia="zh-CN" w:bidi="ar"/>
        </w:rPr>
        <w:t xml:space="preserve">    </w:t>
      </w:r>
      <w:r>
        <w:rPr>
          <w:rFonts w:hint="default" w:ascii="Times New Roman" w:hAnsi="Times New Roman" w:eastAsia="宋体" w:cs="Times New Roman"/>
          <w:bCs w:val="0"/>
          <w:kern w:val="0"/>
          <w:sz w:val="28"/>
          <w:szCs w:val="28"/>
          <w:u w:val="none"/>
          <w:lang w:val="en-US" w:eastAsia="zh-CN" w:bidi="ar"/>
        </w:rPr>
        <w:t>月</w:t>
      </w:r>
      <w:r>
        <w:rPr>
          <w:rFonts w:hint="default" w:ascii="Times New Roman" w:hAnsi="Times New Roman" w:eastAsia="宋体" w:cs="Times New Roman"/>
          <w:bCs w:val="0"/>
          <w:kern w:val="0"/>
          <w:sz w:val="28"/>
          <w:szCs w:val="28"/>
          <w:u w:val="single"/>
          <w:lang w:val="en-US" w:eastAsia="zh-CN" w:bidi="ar"/>
        </w:rPr>
        <w:t xml:space="preserve">   </w:t>
      </w:r>
      <w:r>
        <w:rPr>
          <w:rFonts w:hint="default" w:ascii="Times New Roman" w:hAnsi="Times New Roman" w:eastAsia="宋体" w:cs="Times New Roman"/>
          <w:bCs w:val="0"/>
          <w:kern w:val="0"/>
          <w:sz w:val="28"/>
          <w:szCs w:val="28"/>
          <w:u w:val="none"/>
          <w:lang w:val="en-US" w:eastAsia="zh-CN" w:bidi="ar"/>
        </w:rPr>
        <w:t>日起至</w:t>
      </w:r>
      <w:r>
        <w:rPr>
          <w:rFonts w:hint="default" w:ascii="Times New Roman" w:hAnsi="Times New Roman" w:eastAsia="宋体" w:cs="Times New Roman"/>
          <w:bCs w:val="0"/>
          <w:kern w:val="0"/>
          <w:sz w:val="28"/>
          <w:szCs w:val="28"/>
          <w:u w:val="single"/>
          <w:lang w:val="en-US" w:eastAsia="zh-CN" w:bidi="ar"/>
        </w:rPr>
        <w:t xml:space="preserve">   </w:t>
      </w:r>
      <w:r>
        <w:rPr>
          <w:rFonts w:hint="default" w:ascii="Times New Roman" w:hAnsi="Times New Roman" w:eastAsia="宋体" w:cs="Times New Roman"/>
          <w:bCs w:val="0"/>
          <w:kern w:val="0"/>
          <w:sz w:val="28"/>
          <w:szCs w:val="28"/>
          <w:u w:val="none"/>
          <w:lang w:val="en-US" w:eastAsia="zh-CN" w:bidi="ar"/>
        </w:rPr>
        <w:t>年</w:t>
      </w:r>
      <w:r>
        <w:rPr>
          <w:rFonts w:hint="default" w:ascii="Times New Roman" w:hAnsi="Times New Roman" w:eastAsia="宋体" w:cs="Times New Roman"/>
          <w:bCs w:val="0"/>
          <w:kern w:val="0"/>
          <w:sz w:val="28"/>
          <w:szCs w:val="28"/>
          <w:u w:val="single"/>
          <w:lang w:val="en-US" w:eastAsia="zh-CN" w:bidi="ar"/>
        </w:rPr>
        <w:t xml:space="preserve">  </w:t>
      </w:r>
      <w:r>
        <w:rPr>
          <w:rFonts w:hint="default" w:ascii="Times New Roman" w:hAnsi="Times New Roman" w:eastAsia="宋体" w:cs="Times New Roman"/>
          <w:bCs w:val="0"/>
          <w:kern w:val="0"/>
          <w:sz w:val="28"/>
          <w:szCs w:val="28"/>
          <w:u w:val="none"/>
          <w:lang w:val="en-US" w:eastAsia="zh-CN" w:bidi="ar"/>
        </w:rPr>
        <w:t>月</w:t>
      </w:r>
      <w:r>
        <w:rPr>
          <w:rFonts w:hint="default" w:ascii="Times New Roman" w:hAnsi="Times New Roman" w:eastAsia="宋体" w:cs="Times New Roman"/>
          <w:bCs w:val="0"/>
          <w:kern w:val="0"/>
          <w:sz w:val="28"/>
          <w:szCs w:val="28"/>
          <w:u w:val="single"/>
          <w:lang w:val="en-US" w:eastAsia="zh-CN" w:bidi="ar"/>
        </w:rPr>
        <w:t xml:space="preserve">   </w:t>
      </w:r>
      <w:r>
        <w:rPr>
          <w:rFonts w:hint="default" w:ascii="Times New Roman" w:hAnsi="Times New Roman" w:eastAsia="宋体" w:cs="Times New Roman"/>
          <w:bCs w:val="0"/>
          <w:kern w:val="0"/>
          <w:sz w:val="28"/>
          <w:szCs w:val="28"/>
          <w:u w:val="none"/>
          <w:lang w:val="en-US" w:eastAsia="zh-CN" w:bidi="ar"/>
        </w:rPr>
        <w:t>日止。</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500" w:lineRule="exact"/>
        <w:ind w:left="0" w:right="0" w:firstLine="560" w:firstLineChars="200"/>
        <w:jc w:val="left"/>
        <w:textAlignment w:val="auto"/>
        <w:rPr>
          <w:rFonts w:hint="default" w:ascii="Times New Roman" w:hAnsi="Times New Roman" w:eastAsia="方正黑体_GBK" w:cs="Times New Roman"/>
          <w:bCs/>
          <w:kern w:val="0"/>
          <w:sz w:val="28"/>
          <w:szCs w:val="28"/>
          <w:lang w:val="en-US" w:eastAsia="zh-CN" w:bidi="ar"/>
        </w:rPr>
      </w:pPr>
      <w:r>
        <w:rPr>
          <w:rFonts w:hint="default" w:ascii="Times New Roman" w:hAnsi="Times New Roman" w:eastAsia="方正黑体_GBK" w:cs="Times New Roman"/>
          <w:bCs/>
          <w:kern w:val="0"/>
          <w:sz w:val="28"/>
          <w:szCs w:val="28"/>
          <w:lang w:val="en-US" w:eastAsia="zh-CN" w:bidi="ar"/>
        </w:rPr>
        <w:t>二、配送要求</w:t>
      </w:r>
    </w:p>
    <w:p>
      <w:pPr>
        <w:keepNext w:val="0"/>
        <w:keepLines w:val="0"/>
        <w:pageBreakBefore w:val="0"/>
        <w:widowControl w:val="0"/>
        <w:kinsoku/>
        <w:wordWrap/>
        <w:overflowPunct/>
        <w:topLinePunct w:val="0"/>
        <w:autoSpaceDE/>
        <w:autoSpaceDN/>
        <w:bidi w:val="0"/>
        <w:adjustRightInd/>
        <w:spacing w:beforeLines="0" w:afterLines="0" w:line="500" w:lineRule="exact"/>
        <w:ind w:firstLine="560" w:firstLineChars="200"/>
        <w:jc w:val="left"/>
        <w:textAlignment w:val="auto"/>
        <w:rPr>
          <w:rFonts w:hint="default" w:ascii="Times New Roman" w:hAnsi="Times New Roman" w:eastAsia="宋体" w:cs="Times New Roman"/>
          <w:bCs w:val="0"/>
          <w:kern w:val="0"/>
          <w:sz w:val="28"/>
          <w:szCs w:val="28"/>
          <w:lang w:val="en-US" w:eastAsia="zh-CN" w:bidi="ar"/>
        </w:rPr>
      </w:pPr>
      <w:r>
        <w:rPr>
          <w:rFonts w:hint="default" w:ascii="Times New Roman" w:hAnsi="Times New Roman" w:eastAsia="宋体" w:cs="Times New Roman"/>
          <w:bCs w:val="0"/>
          <w:kern w:val="0"/>
          <w:sz w:val="28"/>
          <w:szCs w:val="28"/>
          <w:lang w:val="en-US" w:eastAsia="zh-CN" w:bidi="ar"/>
        </w:rPr>
        <w:t>（一）根据甲方办公需求提供的采购办公用品清单，乙方为甲方配货、开具销售清单、点货打包，免费送到甲方指定交货地点。</w:t>
      </w:r>
    </w:p>
    <w:p>
      <w:pPr>
        <w:keepNext w:val="0"/>
        <w:keepLines w:val="0"/>
        <w:pageBreakBefore w:val="0"/>
        <w:widowControl w:val="0"/>
        <w:kinsoku/>
        <w:wordWrap/>
        <w:overflowPunct/>
        <w:topLinePunct w:val="0"/>
        <w:autoSpaceDE/>
        <w:autoSpaceDN/>
        <w:bidi w:val="0"/>
        <w:adjustRightInd/>
        <w:spacing w:beforeLines="0" w:afterLines="0" w:line="500" w:lineRule="exact"/>
        <w:ind w:firstLine="560" w:firstLineChars="200"/>
        <w:jc w:val="left"/>
        <w:textAlignment w:val="auto"/>
        <w:rPr>
          <w:rFonts w:hint="default" w:ascii="Times New Roman" w:hAnsi="Times New Roman" w:eastAsia="宋体" w:cs="Times New Roman"/>
          <w:color w:val="000000"/>
          <w:sz w:val="28"/>
          <w:szCs w:val="28"/>
          <w:lang w:val="en-US" w:eastAsia="zh-CN" w:bidi="ar-SA"/>
        </w:rPr>
      </w:pPr>
      <w:r>
        <w:rPr>
          <w:rFonts w:hint="default" w:ascii="Times New Roman" w:hAnsi="Times New Roman" w:eastAsia="宋体" w:cs="Times New Roman"/>
          <w:color w:val="000000"/>
          <w:sz w:val="28"/>
          <w:szCs w:val="28"/>
          <w:lang w:val="en-US" w:eastAsia="zh-CN" w:bidi="ar-SA"/>
        </w:rPr>
        <w:t>（二）乙方全权负责运输事项，交通工具、运输费用、乙方在送货过程中的安全责任等概由乙方承担，包括但不限于交付前办公用品的数量、质量及安全，以及运输全过程安全、空车返回所有安全等。</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left="0" w:right="0" w:firstLine="560" w:firstLineChars="200"/>
        <w:jc w:val="left"/>
        <w:textAlignment w:val="auto"/>
        <w:rPr>
          <w:rFonts w:hint="default" w:ascii="Times New Roman" w:hAnsi="Times New Roman" w:eastAsia="方正黑体_GBK" w:cs="Times New Roman"/>
          <w:bCs/>
          <w:kern w:val="0"/>
          <w:sz w:val="28"/>
          <w:szCs w:val="28"/>
          <w:lang w:val="en-US" w:eastAsia="zh-CN" w:bidi="ar"/>
        </w:rPr>
      </w:pPr>
      <w:r>
        <w:rPr>
          <w:rFonts w:hint="default" w:ascii="Times New Roman" w:hAnsi="Times New Roman" w:eastAsia="方正黑体_GBK" w:cs="Times New Roman"/>
          <w:bCs/>
          <w:kern w:val="0"/>
          <w:sz w:val="28"/>
          <w:szCs w:val="28"/>
          <w:lang w:val="en-US" w:eastAsia="zh-CN" w:bidi="ar"/>
        </w:rPr>
        <w:t>三、质量及验收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left="0" w:right="0" w:firstLine="560" w:firstLineChars="200"/>
        <w:jc w:val="left"/>
        <w:textAlignment w:val="auto"/>
        <w:rPr>
          <w:rFonts w:hint="default" w:ascii="Times New Roman" w:hAnsi="Times New Roman" w:eastAsia="宋体" w:cs="Times New Roman"/>
          <w:bCs w:val="0"/>
          <w:kern w:val="0"/>
          <w:sz w:val="28"/>
          <w:szCs w:val="28"/>
          <w:lang w:val="en-US" w:eastAsia="zh-CN" w:bidi="ar"/>
        </w:rPr>
      </w:pPr>
      <w:r>
        <w:rPr>
          <w:rFonts w:hint="default" w:ascii="Times New Roman" w:hAnsi="Times New Roman" w:eastAsia="宋体" w:cs="Times New Roman"/>
          <w:bCs w:val="0"/>
          <w:kern w:val="0"/>
          <w:sz w:val="28"/>
          <w:szCs w:val="28"/>
          <w:lang w:val="en-US" w:eastAsia="zh-CN" w:bidi="ar"/>
        </w:rPr>
        <w:t>（一）乙方提供的办公用品必须为正品，有合法、正规的来源渠道，不得以次充好；若有质量问题，甲方无条件退换货，其产品质保期不得低于国家“三包”规定。</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left="0" w:right="0" w:firstLine="560" w:firstLineChars="200"/>
        <w:jc w:val="left"/>
        <w:textAlignment w:val="auto"/>
        <w:rPr>
          <w:rFonts w:hint="default" w:ascii="Times New Roman" w:hAnsi="Times New Roman" w:eastAsia="宋体" w:cs="Times New Roman"/>
          <w:bCs w:val="0"/>
          <w:kern w:val="0"/>
          <w:sz w:val="28"/>
          <w:szCs w:val="28"/>
          <w:lang w:val="en-US" w:eastAsia="zh-CN" w:bidi="ar"/>
        </w:rPr>
      </w:pPr>
      <w:r>
        <w:rPr>
          <w:rFonts w:hint="default" w:ascii="Times New Roman" w:hAnsi="Times New Roman" w:eastAsia="宋体" w:cs="Times New Roman"/>
          <w:bCs w:val="0"/>
          <w:kern w:val="0"/>
          <w:sz w:val="28"/>
          <w:szCs w:val="28"/>
          <w:lang w:val="en-US" w:eastAsia="zh-CN" w:bidi="ar"/>
        </w:rPr>
        <w:t>（二）甲乙双方当面验收办公用品的型号、规格、数量、外观质量，其包装须完整无损。甲方代表核对此批次办公用品无误后（外观检视），应在乙方开具的销售货物清单上签字确认已收货，该清单作为结账依据附件。</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500" w:lineRule="exact"/>
        <w:ind w:left="0" w:right="0" w:firstLine="560" w:firstLineChars="200"/>
        <w:jc w:val="left"/>
        <w:textAlignment w:val="auto"/>
        <w:rPr>
          <w:rFonts w:hint="default" w:ascii="Times New Roman" w:hAnsi="Times New Roman" w:eastAsia="方正黑体_GBK" w:cs="Times New Roman"/>
          <w:bCs/>
          <w:kern w:val="0"/>
          <w:sz w:val="28"/>
          <w:szCs w:val="28"/>
          <w:lang w:val="en-US" w:eastAsia="zh-CN" w:bidi="ar"/>
        </w:rPr>
      </w:pPr>
      <w:r>
        <w:rPr>
          <w:rFonts w:hint="default" w:ascii="Times New Roman" w:hAnsi="Times New Roman" w:eastAsia="方正黑体_GBK" w:cs="Times New Roman"/>
          <w:bCs/>
          <w:kern w:val="0"/>
          <w:sz w:val="28"/>
          <w:szCs w:val="28"/>
          <w:lang w:val="en-US" w:eastAsia="zh-CN" w:bidi="ar"/>
        </w:rPr>
        <w:t>四、售后服务及保障</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left="0" w:right="0" w:firstLine="560" w:firstLineChars="200"/>
        <w:jc w:val="left"/>
        <w:textAlignment w:val="auto"/>
        <w:rPr>
          <w:rFonts w:hint="default" w:ascii="Times New Roman" w:hAnsi="Times New Roman" w:eastAsia="宋体" w:cs="Times New Roman"/>
          <w:bCs w:val="0"/>
          <w:kern w:val="0"/>
          <w:sz w:val="28"/>
          <w:szCs w:val="28"/>
          <w:u w:val="none"/>
          <w:lang w:val="en-US" w:eastAsia="zh-CN" w:bidi="ar"/>
        </w:rPr>
      </w:pPr>
      <w:r>
        <w:rPr>
          <w:rFonts w:hint="default" w:ascii="Times New Roman" w:hAnsi="Times New Roman" w:eastAsia="宋体" w:cs="Times New Roman"/>
          <w:bCs w:val="0"/>
          <w:kern w:val="0"/>
          <w:sz w:val="28"/>
          <w:szCs w:val="28"/>
          <w:lang w:val="en-US" w:eastAsia="zh-CN" w:bidi="ar"/>
        </w:rPr>
        <w:t>凡在乙方购买的办公用品均由乙方提供质量保障服务。质保期内的办公用品如出现质量问题由乙方负责退换货等相关售后事宜。</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500" w:lineRule="exact"/>
        <w:ind w:left="0" w:right="0" w:firstLine="560" w:firstLineChars="200"/>
        <w:jc w:val="left"/>
        <w:textAlignment w:val="auto"/>
        <w:rPr>
          <w:rFonts w:hint="default" w:ascii="Times New Roman" w:hAnsi="Times New Roman" w:eastAsia="方正黑体_GBK" w:cs="Times New Roman"/>
          <w:bCs/>
          <w:kern w:val="0"/>
          <w:sz w:val="28"/>
          <w:szCs w:val="28"/>
          <w:lang w:val="en-US" w:eastAsia="zh-CN" w:bidi="ar"/>
        </w:rPr>
      </w:pPr>
      <w:r>
        <w:rPr>
          <w:rFonts w:hint="default" w:ascii="Times New Roman" w:hAnsi="Times New Roman" w:eastAsia="方正黑体_GBK" w:cs="Times New Roman"/>
          <w:bCs/>
          <w:kern w:val="0"/>
          <w:sz w:val="28"/>
          <w:szCs w:val="28"/>
          <w:lang w:val="en-US" w:eastAsia="zh-CN" w:bidi="ar"/>
        </w:rPr>
        <w:t>五、结算及支付方式</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left="0" w:right="0" w:firstLine="560" w:firstLineChars="200"/>
        <w:jc w:val="left"/>
        <w:textAlignment w:val="auto"/>
        <w:rPr>
          <w:rFonts w:hint="default" w:ascii="Times New Roman" w:hAnsi="Times New Roman" w:eastAsia="宋体" w:cs="Times New Roman"/>
          <w:bCs w:val="0"/>
          <w:kern w:val="0"/>
          <w:sz w:val="28"/>
          <w:szCs w:val="28"/>
          <w:lang w:val="en-US" w:eastAsia="zh-CN" w:bidi="ar"/>
        </w:rPr>
      </w:pPr>
      <w:r>
        <w:rPr>
          <w:rFonts w:hint="default" w:ascii="Times New Roman" w:hAnsi="Times New Roman" w:eastAsia="宋体" w:cs="Times New Roman"/>
          <w:bCs w:val="0"/>
          <w:kern w:val="0"/>
          <w:sz w:val="28"/>
          <w:szCs w:val="28"/>
          <w:lang w:val="en-US" w:eastAsia="zh-CN" w:bidi="ar"/>
        </w:rPr>
        <w:t>（一）甲方所购的办公用品，乙方严格按照甲方提供品牌和规格供货，价格按价格明细表（见附件）执行，价格明细表中未有办公用品价格以甲方市场询价后按乙方报价下浮比例结算（下浮比例为</w:t>
      </w:r>
      <w:r>
        <w:rPr>
          <w:rFonts w:hint="eastAsia" w:ascii="Times New Roman" w:hAnsi="Times New Roman" w:eastAsia="宋体" w:cs="Times New Roman"/>
          <w:bCs w:val="0"/>
          <w:kern w:val="0"/>
          <w:sz w:val="28"/>
          <w:szCs w:val="28"/>
          <w:lang w:val="en-US" w:eastAsia="zh-CN" w:bidi="ar"/>
        </w:rPr>
        <w:t xml:space="preserve">  </w:t>
      </w:r>
      <w:r>
        <w:rPr>
          <w:rFonts w:hint="default" w:ascii="Times New Roman" w:hAnsi="Times New Roman" w:eastAsia="宋体" w:cs="Times New Roman"/>
          <w:bCs w:val="0"/>
          <w:kern w:val="0"/>
          <w:sz w:val="28"/>
          <w:szCs w:val="28"/>
          <w:lang w:val="en-US" w:eastAsia="zh-CN" w:bidi="ar"/>
        </w:rPr>
        <w:t>%），经甲方核对后，按照甲方实际采购数量每月结算一次。</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left="0" w:right="0" w:firstLine="560" w:firstLineChars="200"/>
        <w:jc w:val="left"/>
        <w:textAlignment w:val="auto"/>
        <w:rPr>
          <w:rFonts w:hint="default" w:ascii="Times New Roman" w:hAnsi="Times New Roman" w:eastAsia="宋体" w:cs="Times New Roman"/>
          <w:bCs w:val="0"/>
          <w:kern w:val="0"/>
          <w:sz w:val="28"/>
          <w:szCs w:val="28"/>
          <w:lang w:val="en-US" w:eastAsia="zh-CN" w:bidi="ar"/>
        </w:rPr>
      </w:pPr>
      <w:r>
        <w:rPr>
          <w:rFonts w:hint="default" w:ascii="Times New Roman" w:hAnsi="Times New Roman" w:eastAsia="宋体" w:cs="Times New Roman"/>
          <w:bCs w:val="0"/>
          <w:kern w:val="0"/>
          <w:sz w:val="28"/>
          <w:szCs w:val="28"/>
          <w:lang w:val="en-US" w:eastAsia="zh-CN" w:bidi="ar"/>
        </w:rPr>
        <w:t>（二）乙方按销售清单如实开具增值税普通发票给甲方，经甲方核实无误后，10个工作日内以银行转账方式将货款汇入乙方发票上面的结算账户。</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left="0" w:right="0" w:firstLine="560" w:firstLineChars="200"/>
        <w:jc w:val="left"/>
        <w:textAlignment w:val="auto"/>
        <w:rPr>
          <w:rFonts w:hint="default" w:ascii="Times New Roman" w:hAnsi="Times New Roman" w:eastAsia="宋体" w:cs="Times New Roman"/>
          <w:bCs w:val="0"/>
          <w:kern w:val="0"/>
          <w:sz w:val="28"/>
          <w:szCs w:val="28"/>
          <w:lang w:val="en-US" w:eastAsia="zh-CN" w:bidi="ar"/>
        </w:rPr>
      </w:pPr>
      <w:r>
        <w:rPr>
          <w:rFonts w:hint="default" w:ascii="Times New Roman" w:hAnsi="Times New Roman" w:eastAsia="宋体" w:cs="Times New Roman"/>
          <w:bCs w:val="0"/>
          <w:kern w:val="0"/>
          <w:sz w:val="28"/>
          <w:szCs w:val="28"/>
          <w:lang w:val="en-US" w:eastAsia="zh-CN" w:bidi="ar"/>
        </w:rPr>
        <w:t>（三）本合同办公用品</w:t>
      </w:r>
      <w:r>
        <w:rPr>
          <w:rFonts w:hint="default" w:ascii="Times New Roman" w:hAnsi="Times New Roman" w:eastAsia="宋体" w:cs="Times New Roman"/>
          <w:i w:val="0"/>
          <w:iCs w:val="0"/>
          <w:kern w:val="0"/>
          <w:sz w:val="28"/>
          <w:szCs w:val="28"/>
          <w:u w:val="none"/>
          <w:lang w:val="en-US" w:eastAsia="zh-CN" w:bidi="ar"/>
        </w:rPr>
        <w:t>价格</w:t>
      </w:r>
      <w:r>
        <w:rPr>
          <w:rFonts w:hint="default" w:ascii="Times New Roman" w:hAnsi="Times New Roman" w:eastAsia="宋体" w:cs="Times New Roman"/>
          <w:bCs w:val="0"/>
          <w:kern w:val="0"/>
          <w:sz w:val="28"/>
          <w:szCs w:val="28"/>
          <w:lang w:val="en-US" w:eastAsia="zh-CN" w:bidi="ar"/>
        </w:rPr>
        <w:t>是指运抵甲方指定地点交货综合价，包括但不限于材料费、运输费、包装费、保险费、途中损耗、装车费、卸车费（如有）、人工搬运费、安全措施费、检测费（如有）、安装费（如有）、调试费（如有）、卸货前保管费（如有）、售后服务费、管理费、税费、利润等乙方为完成本合同目的可能发生的一切费用。</w:t>
      </w:r>
    </w:p>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500" w:lineRule="exact"/>
        <w:ind w:leftChars="0" w:right="0" w:rightChars="0" w:firstLine="560" w:firstLineChars="200"/>
        <w:jc w:val="left"/>
        <w:textAlignment w:val="auto"/>
        <w:rPr>
          <w:rFonts w:hint="default" w:ascii="Times New Roman" w:hAnsi="Times New Roman" w:eastAsia="方正黑体_GBK" w:cs="Times New Roman"/>
          <w:bCs/>
          <w:kern w:val="0"/>
          <w:sz w:val="28"/>
          <w:szCs w:val="28"/>
          <w:lang w:val="en-US" w:eastAsia="zh-CN" w:bidi="ar"/>
        </w:rPr>
      </w:pPr>
      <w:r>
        <w:rPr>
          <w:rFonts w:hint="default" w:ascii="Times New Roman" w:hAnsi="Times New Roman" w:eastAsia="方正黑体_GBK" w:cs="Times New Roman"/>
          <w:bCs/>
          <w:kern w:val="0"/>
          <w:sz w:val="28"/>
          <w:szCs w:val="28"/>
          <w:lang w:val="en-US" w:eastAsia="zh-CN" w:bidi="ar"/>
        </w:rPr>
        <w:t>双方权利和义务</w:t>
      </w:r>
    </w:p>
    <w:p>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500" w:lineRule="exact"/>
        <w:ind w:leftChars="0" w:right="0" w:rightChars="0" w:firstLine="560" w:firstLineChars="200"/>
        <w:jc w:val="left"/>
        <w:textAlignment w:val="auto"/>
        <w:rPr>
          <w:rFonts w:hint="default" w:ascii="Times New Roman" w:hAnsi="Times New Roman" w:eastAsia="方正黑体_GBK" w:cs="Times New Roman"/>
          <w:bCs/>
          <w:kern w:val="0"/>
          <w:sz w:val="28"/>
          <w:szCs w:val="28"/>
          <w:lang w:val="en-US" w:eastAsia="zh-CN" w:bidi="ar"/>
        </w:rPr>
      </w:pPr>
      <w:r>
        <w:rPr>
          <w:rFonts w:hint="default" w:ascii="Times New Roman" w:hAnsi="Times New Roman" w:eastAsia="宋体" w:cs="Times New Roman"/>
          <w:bCs/>
          <w:kern w:val="0"/>
          <w:sz w:val="28"/>
          <w:szCs w:val="28"/>
          <w:lang w:val="en-US" w:eastAsia="zh-CN" w:bidi="ar"/>
        </w:rPr>
        <w:t xml:space="preserve">乙方有义务保证满足甲方的需要，有按照本合同约定供货的能力。乙方因客观阻碍或自身原因不能按照约定保质保量交货时，应在该影响交货的情况发生后2小时内以书面形式将拖延的事实、事由以及可能拖延的期限通知甲方。甲方视情况决定延长交货时间或解除、部分解除合同。  </w:t>
      </w:r>
    </w:p>
    <w:p>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500" w:lineRule="exact"/>
        <w:ind w:leftChars="0" w:right="0" w:rightChars="0" w:firstLine="560" w:firstLineChars="200"/>
        <w:jc w:val="left"/>
        <w:textAlignment w:val="auto"/>
        <w:rPr>
          <w:rFonts w:hint="default" w:ascii="Times New Roman" w:hAnsi="Times New Roman" w:eastAsia="宋体" w:cs="Times New Roman"/>
          <w:bCs/>
          <w:kern w:val="0"/>
          <w:sz w:val="28"/>
          <w:szCs w:val="28"/>
          <w:lang w:val="en-US" w:eastAsia="zh-CN" w:bidi="ar"/>
        </w:rPr>
      </w:pPr>
      <w:r>
        <w:rPr>
          <w:rFonts w:hint="default" w:ascii="Times New Roman" w:hAnsi="Times New Roman" w:eastAsia="宋体" w:cs="Times New Roman"/>
          <w:bCs/>
          <w:kern w:val="0"/>
          <w:sz w:val="28"/>
          <w:szCs w:val="28"/>
          <w:lang w:val="en-US" w:eastAsia="zh-CN" w:bidi="ar"/>
        </w:rPr>
        <w:t>除非另有规定和协议要求，在发货之前，乙方应对货物的质量、规格、数量等进行检查。在交付货物时，一并向甲方提交所有货物的证明文件（包括材质报告、生产合格检验报告及其他甲方要求的资料）。</w:t>
      </w:r>
    </w:p>
    <w:p>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500" w:lineRule="exact"/>
        <w:ind w:leftChars="0" w:right="0" w:rightChars="0" w:firstLine="560" w:firstLineChars="200"/>
        <w:jc w:val="left"/>
        <w:textAlignment w:val="auto"/>
        <w:rPr>
          <w:rFonts w:hint="default" w:ascii="Times New Roman" w:hAnsi="Times New Roman" w:eastAsia="宋体" w:cs="Times New Roman"/>
          <w:bCs/>
          <w:kern w:val="0"/>
          <w:sz w:val="28"/>
          <w:szCs w:val="28"/>
          <w:lang w:val="en-US" w:eastAsia="zh-CN" w:bidi="ar"/>
        </w:rPr>
      </w:pPr>
      <w:r>
        <w:rPr>
          <w:rFonts w:hint="default" w:ascii="Times New Roman" w:hAnsi="Times New Roman" w:eastAsia="宋体" w:cs="Times New Roman"/>
          <w:bCs/>
          <w:kern w:val="0"/>
          <w:sz w:val="28"/>
          <w:szCs w:val="28"/>
          <w:lang w:val="en-US" w:eastAsia="zh-CN" w:bidi="ar"/>
        </w:rPr>
        <w:t>甲方所购办公用品（不常用）有所剩余的，乙方同意接受甲方在合理期限内按照本合同约定的单价办理退货。</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500" w:lineRule="exact"/>
        <w:ind w:leftChars="0" w:right="0" w:rightChars="0" w:firstLine="560" w:firstLineChars="200"/>
        <w:jc w:val="left"/>
        <w:textAlignment w:val="auto"/>
        <w:rPr>
          <w:rFonts w:hint="default" w:ascii="Times New Roman" w:hAnsi="Times New Roman" w:eastAsia="方正黑体_GBK" w:cs="Times New Roman"/>
          <w:bCs/>
          <w:kern w:val="0"/>
          <w:sz w:val="28"/>
          <w:szCs w:val="28"/>
          <w:lang w:val="en-US" w:eastAsia="zh-CN" w:bidi="ar"/>
        </w:rPr>
      </w:pPr>
      <w:r>
        <w:rPr>
          <w:rFonts w:hint="default" w:ascii="Times New Roman" w:hAnsi="Times New Roman" w:eastAsia="宋体" w:cs="Times New Roman"/>
          <w:bCs/>
          <w:kern w:val="0"/>
          <w:sz w:val="28"/>
          <w:szCs w:val="28"/>
          <w:lang w:val="en-US" w:eastAsia="zh-CN" w:bidi="ar"/>
        </w:rPr>
        <w:t>（四）甲方按合同约定向乙方支付货款。</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Lines="0" w:afterLines="0" w:line="500" w:lineRule="exact"/>
        <w:ind w:firstLine="560" w:firstLineChars="200"/>
        <w:jc w:val="left"/>
        <w:textAlignment w:val="auto"/>
        <w:rPr>
          <w:rFonts w:hint="default" w:ascii="Times New Roman" w:hAnsi="Times New Roman" w:eastAsia="宋体" w:cs="Times New Roman"/>
          <w:bCs w:val="0"/>
          <w:kern w:val="0"/>
          <w:sz w:val="28"/>
          <w:szCs w:val="28"/>
          <w:lang w:val="en-US" w:eastAsia="zh-CN" w:bidi="ar"/>
        </w:rPr>
      </w:pPr>
      <w:r>
        <w:rPr>
          <w:rFonts w:hint="default" w:ascii="Times New Roman" w:hAnsi="Times New Roman" w:eastAsia="方正黑体_GBK" w:cs="Times New Roman"/>
          <w:bCs/>
          <w:kern w:val="0"/>
          <w:sz w:val="28"/>
          <w:szCs w:val="28"/>
          <w:lang w:val="en-US" w:eastAsia="zh-CN" w:bidi="ar"/>
        </w:rPr>
        <w:t>七、违约责任：</w:t>
      </w:r>
      <w:r>
        <w:rPr>
          <w:rFonts w:hint="default" w:ascii="Times New Roman" w:hAnsi="Times New Roman" w:eastAsia="宋体" w:cs="Times New Roman"/>
          <w:bCs w:val="0"/>
          <w:kern w:val="0"/>
          <w:sz w:val="28"/>
          <w:szCs w:val="28"/>
          <w:lang w:val="en-US" w:eastAsia="zh-CN" w:bidi="ar"/>
        </w:rPr>
        <w:t>甲乙双方不得擅自违约，否则</w:t>
      </w:r>
      <w:r>
        <w:rPr>
          <w:rFonts w:hint="default" w:ascii="Times New Roman" w:hAnsi="Times New Roman" w:eastAsia="宋体" w:cs="Times New Roman"/>
          <w:b w:val="0"/>
          <w:bCs w:val="0"/>
          <w:kern w:val="0"/>
          <w:sz w:val="28"/>
          <w:szCs w:val="28"/>
          <w:lang w:val="en-US" w:eastAsia="zh-CN" w:bidi="ar"/>
        </w:rPr>
        <w:t>违约方应按照违约行为所涉交易品的成交价金额的20%承担违约金，并</w:t>
      </w:r>
      <w:r>
        <w:rPr>
          <w:rFonts w:hint="default" w:ascii="Times New Roman" w:hAnsi="Times New Roman" w:eastAsia="宋体" w:cs="Times New Roman"/>
          <w:bCs w:val="0"/>
          <w:kern w:val="0"/>
          <w:sz w:val="28"/>
          <w:szCs w:val="28"/>
          <w:lang w:val="en-US" w:eastAsia="zh-CN" w:bidi="ar"/>
        </w:rPr>
        <w:t>赔偿守约方由此造成的全部经济损失（包括但不限于追索债务产生的律师费、诉讼费、保全费等一切损失）。甲方因政策变动或机构改革等不可抗力原因，需提前解除合同的不算违约。</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500" w:lineRule="exact"/>
        <w:ind w:left="0" w:right="0" w:firstLine="560" w:firstLineChars="200"/>
        <w:jc w:val="left"/>
        <w:textAlignment w:val="auto"/>
        <w:rPr>
          <w:rFonts w:hint="default" w:ascii="Times New Roman" w:hAnsi="Times New Roman" w:eastAsia="宋体" w:cs="Times New Roman"/>
          <w:bCs w:val="0"/>
          <w:kern w:val="0"/>
          <w:sz w:val="28"/>
          <w:szCs w:val="28"/>
          <w:lang w:val="en-US" w:eastAsia="zh-CN" w:bidi="ar"/>
        </w:rPr>
      </w:pPr>
      <w:r>
        <w:rPr>
          <w:rFonts w:hint="default" w:ascii="Times New Roman" w:hAnsi="Times New Roman" w:eastAsia="方正黑体_GBK" w:cs="Times New Roman"/>
          <w:bCs/>
          <w:kern w:val="0"/>
          <w:sz w:val="28"/>
          <w:szCs w:val="28"/>
          <w:lang w:val="en-US" w:eastAsia="zh-CN" w:bidi="ar"/>
        </w:rPr>
        <w:t>八、争议解决：</w:t>
      </w:r>
      <w:r>
        <w:rPr>
          <w:rFonts w:hint="default" w:ascii="Times New Roman" w:hAnsi="Times New Roman" w:eastAsia="宋体" w:cs="Times New Roman"/>
          <w:bCs w:val="0"/>
          <w:kern w:val="0"/>
          <w:sz w:val="28"/>
          <w:szCs w:val="28"/>
          <w:lang w:val="en-US" w:eastAsia="zh-CN" w:bidi="ar"/>
        </w:rPr>
        <w:t>因本合同引起的争议，甲、乙双方应首先通过友好协商解决，如果协商或调解不能解决争议，则可向甲方所在地人民法院提起诉讼。</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7920"/>
        </w:tabs>
        <w:kinsoku/>
        <w:wordWrap/>
        <w:overflowPunct/>
        <w:topLinePunct w:val="0"/>
        <w:autoSpaceDE/>
        <w:autoSpaceDN/>
        <w:bidi w:val="0"/>
        <w:adjustRightInd/>
        <w:snapToGrid w:val="0"/>
        <w:spacing w:before="0" w:beforeLines="0" w:beforeAutospacing="0" w:after="0" w:afterLines="0" w:afterAutospacing="0" w:line="500" w:lineRule="exact"/>
        <w:ind w:left="0" w:right="0" w:firstLine="560" w:firstLineChars="200"/>
        <w:jc w:val="left"/>
        <w:textAlignment w:val="auto"/>
        <w:rPr>
          <w:rFonts w:hint="default" w:ascii="Times New Roman" w:hAnsi="Times New Roman" w:eastAsia="宋体" w:cs="Times New Roman"/>
          <w:bCs w:val="0"/>
          <w:kern w:val="0"/>
          <w:sz w:val="28"/>
          <w:szCs w:val="28"/>
          <w:lang w:val="en-US" w:eastAsia="zh-CN" w:bidi="ar"/>
        </w:rPr>
      </w:pPr>
      <w:r>
        <w:rPr>
          <w:rFonts w:hint="default" w:ascii="Times New Roman" w:hAnsi="Times New Roman" w:eastAsia="方正黑体_GBK" w:cs="Times New Roman"/>
          <w:bCs/>
          <w:kern w:val="0"/>
          <w:sz w:val="28"/>
          <w:szCs w:val="28"/>
          <w:lang w:val="en-US" w:eastAsia="zh-CN" w:bidi="ar"/>
        </w:rPr>
        <w:t>九、其他：</w:t>
      </w:r>
      <w:r>
        <w:rPr>
          <w:rFonts w:hint="default" w:ascii="Times New Roman" w:hAnsi="Times New Roman" w:eastAsia="宋体" w:cs="Times New Roman"/>
          <w:bCs w:val="0"/>
          <w:kern w:val="0"/>
          <w:sz w:val="28"/>
          <w:szCs w:val="28"/>
          <w:lang w:val="en-US" w:eastAsia="zh-CN" w:bidi="ar"/>
        </w:rPr>
        <w:t>本合同一式肆份，</w:t>
      </w:r>
      <w:r>
        <w:rPr>
          <w:rFonts w:hint="default" w:ascii="Times New Roman" w:hAnsi="Times New Roman" w:eastAsia="宋体" w:cs="Times New Roman"/>
          <w:bCs w:val="0"/>
          <w:kern w:val="0"/>
          <w:sz w:val="28"/>
          <w:szCs w:val="28"/>
          <w:u w:val="none"/>
          <w:lang w:val="en-US" w:eastAsia="zh-CN" w:bidi="ar"/>
        </w:rPr>
        <w:t>甲乙双方签名并盖章之日起正式生效，甲方持叁份、乙方持壹份，</w:t>
      </w:r>
      <w:r>
        <w:rPr>
          <w:rFonts w:hint="default" w:ascii="Times New Roman" w:hAnsi="Times New Roman" w:eastAsia="宋体" w:cs="Times New Roman"/>
          <w:bCs w:val="0"/>
          <w:kern w:val="0"/>
          <w:sz w:val="28"/>
          <w:szCs w:val="28"/>
          <w:lang w:val="en-US" w:eastAsia="zh-CN" w:bidi="ar"/>
        </w:rPr>
        <w:t>具有同等法律效力。</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7920"/>
        </w:tabs>
        <w:kinsoku/>
        <w:wordWrap/>
        <w:overflowPunct/>
        <w:topLinePunct w:val="0"/>
        <w:autoSpaceDE/>
        <w:autoSpaceDN/>
        <w:bidi w:val="0"/>
        <w:adjustRightInd/>
        <w:snapToGrid w:val="0"/>
        <w:spacing w:beforeLines="0" w:afterLines="0" w:line="500" w:lineRule="exact"/>
        <w:ind w:firstLine="560" w:firstLineChars="200"/>
        <w:jc w:val="left"/>
        <w:textAlignment w:val="auto"/>
        <w:rPr>
          <w:rFonts w:hint="default" w:ascii="Times New Roman" w:hAnsi="Times New Roman" w:eastAsia="宋体" w:cs="Times New Roman"/>
          <w:i w:val="0"/>
          <w:iCs w:val="0"/>
          <w:kern w:val="0"/>
          <w:sz w:val="28"/>
          <w:szCs w:val="28"/>
          <w:u w:val="none"/>
          <w:lang w:val="en-US" w:eastAsia="zh-CN" w:bidi="ar"/>
        </w:rPr>
      </w:pPr>
      <w:r>
        <w:rPr>
          <w:rFonts w:hint="default" w:ascii="Times New Roman" w:hAnsi="Times New Roman" w:eastAsia="方正黑体_GBK" w:cs="Times New Roman"/>
          <w:bCs/>
          <w:kern w:val="0"/>
          <w:sz w:val="28"/>
          <w:szCs w:val="28"/>
          <w:lang w:val="en-US" w:eastAsia="zh-CN" w:bidi="ar"/>
        </w:rPr>
        <w:t>十、附件：</w:t>
      </w:r>
      <w:r>
        <w:rPr>
          <w:rFonts w:hint="default" w:ascii="Times New Roman" w:hAnsi="Times New Roman" w:eastAsia="宋体" w:cs="Times New Roman"/>
          <w:i w:val="0"/>
          <w:iCs w:val="0"/>
          <w:kern w:val="0"/>
          <w:sz w:val="28"/>
          <w:szCs w:val="28"/>
          <w:u w:val="none"/>
          <w:lang w:val="en-US" w:eastAsia="zh-CN" w:bidi="ar"/>
        </w:rPr>
        <w:t>重庆储备粮管理集团有限公司梁平分公司2026年办公用品价格明细表</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Lines="0" w:afterLines="0" w:line="500" w:lineRule="exact"/>
        <w:ind w:firstLine="560" w:firstLineChars="200"/>
        <w:textAlignment w:val="auto"/>
        <w:rPr>
          <w:rFonts w:hint="default" w:ascii="Times New Roman" w:hAnsi="Times New Roman" w:eastAsia="宋体" w:cs="Times New Roman"/>
          <w:kern w:val="0"/>
          <w:sz w:val="28"/>
          <w:szCs w:val="28"/>
          <w:lang w:val="en-US" w:eastAsia="zh-CN" w:bidi="ar"/>
        </w:rPr>
      </w:pPr>
      <w:r>
        <w:rPr>
          <w:rFonts w:hint="default" w:ascii="Times New Roman" w:hAnsi="Times New Roman" w:eastAsia="宋体" w:cs="Times New Roman"/>
          <w:bCs w:val="0"/>
          <w:kern w:val="0"/>
          <w:sz w:val="28"/>
          <w:szCs w:val="28"/>
          <w:lang w:val="en-US" w:eastAsia="zh-CN" w:bidi="ar"/>
        </w:rPr>
        <w:t>以下无正文</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left="0" w:right="0" w:firstLine="560" w:firstLineChars="200"/>
        <w:jc w:val="left"/>
        <w:textAlignment w:val="auto"/>
        <w:rPr>
          <w:rFonts w:hint="default" w:ascii="Times New Roman" w:hAnsi="Times New Roman" w:eastAsia="宋体" w:cs="Times New Roman"/>
          <w:bCs w:val="0"/>
          <w:kern w:val="0"/>
          <w:sz w:val="28"/>
          <w:szCs w:val="28"/>
          <w:u w:val="none"/>
          <w:lang w:val="en-US" w:eastAsia="zh-CN" w:bidi="ar"/>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left="0" w:right="0" w:firstLine="560" w:firstLineChars="200"/>
        <w:jc w:val="left"/>
        <w:textAlignment w:val="auto"/>
        <w:rPr>
          <w:rFonts w:hint="default" w:ascii="Times New Roman" w:hAnsi="Times New Roman" w:eastAsia="宋体" w:cs="Times New Roman"/>
          <w:bCs w:val="0"/>
          <w:kern w:val="0"/>
          <w:sz w:val="28"/>
          <w:szCs w:val="28"/>
          <w:u w:val="none"/>
          <w:lang w:val="en-US" w:eastAsia="zh-CN" w:bidi="ar"/>
        </w:rPr>
      </w:pPr>
      <w:r>
        <w:rPr>
          <w:rFonts w:hint="default" w:ascii="Times New Roman" w:hAnsi="Times New Roman" w:eastAsia="宋体" w:cs="Times New Roman"/>
          <w:bCs w:val="0"/>
          <w:kern w:val="0"/>
          <w:sz w:val="28"/>
          <w:szCs w:val="28"/>
          <w:u w:val="none"/>
          <w:lang w:val="en-US" w:eastAsia="zh-CN" w:bidi="ar"/>
        </w:rPr>
        <w:t>甲方（盖章）：                  乙方（盖章）：</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left="0" w:right="0" w:firstLine="560" w:firstLineChars="200"/>
        <w:jc w:val="left"/>
        <w:textAlignment w:val="auto"/>
        <w:rPr>
          <w:rFonts w:hint="default" w:ascii="Times New Roman" w:hAnsi="Times New Roman" w:eastAsia="宋体" w:cs="Times New Roman"/>
          <w:bCs w:val="0"/>
          <w:kern w:val="0"/>
          <w:sz w:val="28"/>
          <w:szCs w:val="28"/>
          <w:u w:val="none"/>
          <w:lang w:val="en-US" w:eastAsia="zh-CN" w:bidi="ar"/>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left="0" w:right="0" w:firstLine="560" w:firstLineChars="200"/>
        <w:jc w:val="left"/>
        <w:textAlignment w:val="auto"/>
        <w:rPr>
          <w:rFonts w:hint="default" w:ascii="Times New Roman" w:hAnsi="Times New Roman" w:eastAsia="宋体" w:cs="Times New Roman"/>
          <w:bCs w:val="0"/>
          <w:kern w:val="0"/>
          <w:sz w:val="28"/>
          <w:szCs w:val="28"/>
          <w:u w:val="none"/>
          <w:lang w:val="en-US" w:eastAsia="zh-CN" w:bidi="ar"/>
        </w:rPr>
      </w:pPr>
      <w:r>
        <w:rPr>
          <w:rFonts w:hint="default" w:ascii="Times New Roman" w:hAnsi="Times New Roman" w:eastAsia="宋体" w:cs="Times New Roman"/>
          <w:bCs w:val="0"/>
          <w:kern w:val="0"/>
          <w:sz w:val="28"/>
          <w:szCs w:val="28"/>
          <w:u w:val="none"/>
          <w:lang w:val="en-US" w:eastAsia="zh-CN" w:bidi="ar"/>
        </w:rPr>
        <w:t xml:space="preserve">主要负责人：                    </w:t>
      </w:r>
      <w:r>
        <w:rPr>
          <w:rFonts w:hint="eastAsia" w:ascii="Times New Roman" w:hAnsi="Times New Roman" w:eastAsia="宋体" w:cs="Times New Roman"/>
          <w:bCs w:val="0"/>
          <w:kern w:val="0"/>
          <w:sz w:val="28"/>
          <w:szCs w:val="28"/>
          <w:u w:val="none"/>
          <w:lang w:val="en-US" w:eastAsia="zh-CN" w:bidi="ar"/>
        </w:rPr>
        <w:t>单位负责</w:t>
      </w:r>
      <w:r>
        <w:rPr>
          <w:rFonts w:hint="default" w:ascii="Times New Roman" w:hAnsi="Times New Roman" w:eastAsia="宋体" w:cs="Times New Roman"/>
          <w:bCs w:val="0"/>
          <w:kern w:val="0"/>
          <w:sz w:val="28"/>
          <w:szCs w:val="28"/>
          <w:u w:val="none"/>
          <w:lang w:val="en-US" w:eastAsia="zh-CN" w:bidi="ar"/>
        </w:rPr>
        <w:t>人：</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left="0" w:right="0" w:firstLine="560" w:firstLineChars="200"/>
        <w:jc w:val="left"/>
        <w:textAlignment w:val="auto"/>
        <w:rPr>
          <w:rFonts w:hint="default" w:ascii="Times New Roman" w:hAnsi="Times New Roman" w:eastAsia="宋体" w:cs="Times New Roman"/>
          <w:bCs w:val="0"/>
          <w:kern w:val="0"/>
          <w:sz w:val="28"/>
          <w:szCs w:val="28"/>
          <w:u w:val="none"/>
          <w:lang w:val="en-US" w:eastAsia="zh-CN" w:bidi="ar"/>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left="0" w:right="0" w:firstLine="560" w:firstLineChars="200"/>
        <w:jc w:val="left"/>
        <w:textAlignment w:val="auto"/>
        <w:rPr>
          <w:rFonts w:hint="default" w:ascii="Times New Roman" w:hAnsi="Times New Roman" w:eastAsia="宋体" w:cs="Times New Roman"/>
          <w:bCs w:val="0"/>
          <w:kern w:val="0"/>
          <w:sz w:val="28"/>
          <w:szCs w:val="28"/>
          <w:u w:val="none"/>
          <w:lang w:val="en-US" w:eastAsia="zh-CN" w:bidi="ar"/>
        </w:rPr>
      </w:pPr>
      <w:r>
        <w:rPr>
          <w:rFonts w:hint="default" w:ascii="Times New Roman" w:hAnsi="Times New Roman" w:eastAsia="宋体" w:cs="Times New Roman"/>
          <w:bCs w:val="0"/>
          <w:kern w:val="0"/>
          <w:sz w:val="28"/>
          <w:szCs w:val="28"/>
          <w:u w:val="none"/>
          <w:lang w:val="en-US" w:eastAsia="zh-CN" w:bidi="ar"/>
        </w:rPr>
        <w:t xml:space="preserve">经办人：                        经办人： </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left="0" w:right="0" w:firstLine="560" w:firstLineChars="200"/>
        <w:jc w:val="left"/>
        <w:textAlignment w:val="auto"/>
        <w:rPr>
          <w:rFonts w:hint="default" w:ascii="Times New Roman" w:hAnsi="Times New Roman" w:eastAsia="宋体" w:cs="Times New Roman"/>
          <w:bCs w:val="0"/>
          <w:kern w:val="0"/>
          <w:sz w:val="28"/>
          <w:szCs w:val="28"/>
          <w:u w:val="none"/>
          <w:lang w:val="en-US" w:eastAsia="zh-CN" w:bidi="ar"/>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00" w:lineRule="exact"/>
        <w:ind w:left="0" w:right="0" w:firstLine="4760" w:firstLineChars="1700"/>
        <w:jc w:val="left"/>
        <w:textAlignment w:val="auto"/>
        <w:rPr>
          <w:rFonts w:hint="default" w:ascii="Times New Roman" w:hAnsi="Times New Roman" w:eastAsia="宋体" w:cs="Times New Roman"/>
          <w:bCs w:val="0"/>
          <w:kern w:val="0"/>
          <w:sz w:val="28"/>
          <w:szCs w:val="28"/>
          <w:u w:val="none"/>
          <w:lang w:val="en-US" w:eastAsia="zh-CN" w:bidi="ar"/>
        </w:rPr>
      </w:pPr>
      <w:r>
        <w:rPr>
          <w:rFonts w:hint="default" w:ascii="Times New Roman" w:hAnsi="Times New Roman" w:eastAsia="宋体" w:cs="Times New Roman"/>
          <w:bCs w:val="0"/>
          <w:kern w:val="0"/>
          <w:sz w:val="28"/>
          <w:szCs w:val="28"/>
          <w:u w:val="none"/>
          <w:lang w:val="en-US" w:eastAsia="zh-CN" w:bidi="ar"/>
        </w:rPr>
        <w:t xml:space="preserve">日期：   年  月  日        </w:t>
      </w:r>
    </w:p>
    <w:p>
      <w:pPr>
        <w:rPr>
          <w:rFonts w:ascii="Times New Roman" w:hAnsi="Times New Roman" w:cs="Times New Roman"/>
          <w:szCs w:val="24"/>
        </w:rPr>
      </w:pPr>
    </w:p>
    <w:p>
      <w:pPr>
        <w:rPr>
          <w:rFonts w:hint="default" w:ascii="Times New Roman" w:hAnsi="Times New Roman" w:eastAsia="方正黑体_GBK" w:cs="Times New Roman"/>
          <w:kern w:val="2"/>
          <w:sz w:val="32"/>
          <w:szCs w:val="32"/>
          <w:lang w:val="en-US" w:eastAsia="zh-CN" w:bidi="ar-SA"/>
        </w:rPr>
      </w:pPr>
    </w:p>
    <w:p/>
    <w:sectPr>
      <w:pgSz w:w="11906" w:h="16838"/>
      <w:pgMar w:top="1984" w:right="1446" w:bottom="1644" w:left="1446" w:header="851" w:footer="1134" w:gutter="0"/>
      <w:pgNumType w:fmt="decimal"/>
      <w:cols w:space="0" w:num="1"/>
      <w:rtlGutter w:val="0"/>
      <w:docGrid w:type="linesAndChars"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CA8AB"/>
    <w:multiLevelType w:val="singleLevel"/>
    <w:tmpl w:val="929CA8AB"/>
    <w:lvl w:ilvl="0" w:tentative="0">
      <w:start w:val="6"/>
      <w:numFmt w:val="chineseCounting"/>
      <w:suff w:val="nothing"/>
      <w:lvlText w:val="%1、"/>
      <w:lvlJc w:val="left"/>
      <w:rPr>
        <w:rFonts w:hint="eastAsia"/>
      </w:rPr>
    </w:lvl>
  </w:abstractNum>
  <w:abstractNum w:abstractNumId="1">
    <w:nsid w:val="705734EB"/>
    <w:multiLevelType w:val="singleLevel"/>
    <w:tmpl w:val="705734E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852A8"/>
    <w:rsid w:val="10A32AD6"/>
    <w:rsid w:val="1E8E000F"/>
    <w:rsid w:val="1F2658A8"/>
    <w:rsid w:val="223852A8"/>
    <w:rsid w:val="315F0DA8"/>
    <w:rsid w:val="44A264DC"/>
    <w:rsid w:val="5EF65F62"/>
    <w:rsid w:val="62E61062"/>
    <w:rsid w:val="6EE605E9"/>
    <w:rsid w:val="7B2720E7"/>
    <w:rsid w:val="7FE2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
    <w:qFormat/>
    <w:uiPriority w:val="0"/>
    <w:pPr>
      <w:widowControl w:val="0"/>
      <w:jc w:val="both"/>
    </w:pPr>
    <w:rPr>
      <w:rFonts w:eastAsia="方正仿宋_GBK" w:cs="宋体" w:asciiTheme="minorHAnsi" w:hAnsiTheme="minorHAns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character" w:customStyle="1" w:styleId="5">
    <w:name w:val="NormalCharacter"/>
    <w:link w:val="1"/>
    <w:qFormat/>
    <w:uiPriority w:val="0"/>
    <w:rPr>
      <w:rFonts w:eastAsia="方正仿宋_GBK" w:cs="宋体" w:asciiTheme="minorAscii" w:hAnsiTheme="minorAscii"/>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2026-03-19T08:09:00Z</dcterms:created>
  <dc:creator>孙亚东</dc:creator>
  <cp:lastModifiedBy>孙亚东</cp:lastModifiedBy>
  <dcterms:modified xsi:type="dcterms:W3CDTF">2026-03-19T08:11:07Z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E7132BA53D3C472EB887EDABEDC128CD</vt:lpwstr>
  </property>
</Properties>
</file>